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Naše zn.</w:t>
            </w:r>
          </w:p>
        </w:tc>
        <w:tc>
          <w:tcPr>
            <w:tcW w:w="2552" w:type="dxa"/>
          </w:tcPr>
          <w:p w:rsidR="00197BCF" w:rsidRPr="000A0DE3" w:rsidRDefault="00F1133F" w:rsidP="00197BCF">
            <w:r>
              <w:t>3342/2021</w:t>
            </w:r>
            <w:r w:rsidR="00197BCF" w:rsidRPr="000A0DE3">
              <w:t>-SŽDC-SSV-Ú3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Listů/příloh</w:t>
            </w:r>
          </w:p>
        </w:tc>
        <w:tc>
          <w:tcPr>
            <w:tcW w:w="2552" w:type="dxa"/>
          </w:tcPr>
          <w:p w:rsidR="00197BCF" w:rsidRPr="000A0DE3" w:rsidRDefault="00197BCF" w:rsidP="00197BCF">
            <w:r>
              <w:t>2/5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>
            <w:pPr>
              <w:rPr>
                <w:noProof/>
              </w:rPr>
            </w:pPr>
          </w:p>
        </w:tc>
      </w:tr>
      <w:tr w:rsidR="00197BCF" w:rsidTr="00B23CA3">
        <w:trPr>
          <w:trHeight w:val="77"/>
        </w:trPr>
        <w:tc>
          <w:tcPr>
            <w:tcW w:w="1020" w:type="dxa"/>
          </w:tcPr>
          <w:p w:rsidR="00197BCF" w:rsidRPr="000A0DE3" w:rsidRDefault="00197BCF" w:rsidP="00197BCF"/>
        </w:tc>
        <w:tc>
          <w:tcPr>
            <w:tcW w:w="2552" w:type="dxa"/>
          </w:tcPr>
          <w:p w:rsidR="00197BCF" w:rsidRPr="000A0DE3" w:rsidRDefault="00197BCF" w:rsidP="00197BCF"/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Vyřizuje</w:t>
            </w:r>
          </w:p>
        </w:tc>
        <w:tc>
          <w:tcPr>
            <w:tcW w:w="2552" w:type="dxa"/>
          </w:tcPr>
          <w:p w:rsidR="00197BCF" w:rsidRPr="000A0DE3" w:rsidRDefault="00197BCF" w:rsidP="00197BCF">
            <w:r w:rsidRPr="000A0DE3">
              <w:t>JUDr. Jaroslav Klimeš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/>
        </w:tc>
        <w:tc>
          <w:tcPr>
            <w:tcW w:w="2552" w:type="dxa"/>
          </w:tcPr>
          <w:p w:rsidR="00197BCF" w:rsidRPr="000A0DE3" w:rsidRDefault="00197BCF" w:rsidP="00197BCF"/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Mobil</w:t>
            </w:r>
          </w:p>
        </w:tc>
        <w:tc>
          <w:tcPr>
            <w:tcW w:w="2552" w:type="dxa"/>
          </w:tcPr>
          <w:p w:rsidR="00197BCF" w:rsidRPr="000A0DE3" w:rsidRDefault="00197BCF" w:rsidP="00197BCF">
            <w:r w:rsidRPr="000A0DE3">
              <w:t>+420 722 819 305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E-mail</w:t>
            </w:r>
          </w:p>
        </w:tc>
        <w:tc>
          <w:tcPr>
            <w:tcW w:w="2552" w:type="dxa"/>
          </w:tcPr>
          <w:p w:rsidR="00197BCF" w:rsidRPr="000A0DE3" w:rsidRDefault="00197BCF" w:rsidP="00197BCF">
            <w:r w:rsidRPr="000A0DE3">
              <w:t>Klimesja@spravazeleznic.cz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  <w:vMerge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/>
        </w:tc>
        <w:tc>
          <w:tcPr>
            <w:tcW w:w="2552" w:type="dxa"/>
          </w:tcPr>
          <w:p w:rsidR="00197BCF" w:rsidRPr="000A0DE3" w:rsidRDefault="00197BCF" w:rsidP="00197BCF"/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</w:tcPr>
          <w:p w:rsidR="00197BCF" w:rsidRDefault="00197BCF" w:rsidP="00197BCF"/>
        </w:tc>
      </w:tr>
      <w:tr w:rsidR="00197BCF" w:rsidTr="00F862D6">
        <w:tc>
          <w:tcPr>
            <w:tcW w:w="1020" w:type="dxa"/>
          </w:tcPr>
          <w:p w:rsidR="00197BCF" w:rsidRPr="000A0DE3" w:rsidRDefault="00197BCF" w:rsidP="00197BCF">
            <w:r w:rsidRPr="000A0DE3">
              <w:t>Datum</w:t>
            </w:r>
          </w:p>
        </w:tc>
        <w:tc>
          <w:tcPr>
            <w:tcW w:w="2552" w:type="dxa"/>
          </w:tcPr>
          <w:p w:rsidR="00197BCF" w:rsidRDefault="00197BCF" w:rsidP="00197BCF">
            <w:r w:rsidRPr="000A0DE3">
              <w:t xml:space="preserve">3. března 2021 </w:t>
            </w:r>
          </w:p>
        </w:tc>
        <w:tc>
          <w:tcPr>
            <w:tcW w:w="823" w:type="dxa"/>
          </w:tcPr>
          <w:p w:rsidR="00197BCF" w:rsidRDefault="00197BCF" w:rsidP="00197BCF"/>
        </w:tc>
        <w:tc>
          <w:tcPr>
            <w:tcW w:w="3685" w:type="dxa"/>
          </w:tcPr>
          <w:p w:rsidR="00197BCF" w:rsidRDefault="00197BCF" w:rsidP="00197BCF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1659BA" w:rsidRPr="001659BA" w:rsidRDefault="00CB7B5A" w:rsidP="001659B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1659BA" w:rsidRPr="001659BA">
        <w:rPr>
          <w:rFonts w:eastAsia="Calibri" w:cs="Times New Roman"/>
          <w:b/>
          <w:lang w:eastAsia="cs-CZ"/>
        </w:rPr>
        <w:t>Soubor 5 staveb:</w:t>
      </w:r>
    </w:p>
    <w:p w:rsidR="001659BA" w:rsidRPr="001659BA" w:rsidRDefault="001659BA" w:rsidP="001659BA">
      <w:pPr>
        <w:spacing w:after="0" w:line="240" w:lineRule="auto"/>
        <w:rPr>
          <w:rFonts w:eastAsia="Calibri" w:cs="Times New Roman"/>
          <w:b/>
          <w:lang w:eastAsia="cs-CZ"/>
        </w:rPr>
      </w:pPr>
      <w:r w:rsidRPr="001659BA">
        <w:rPr>
          <w:rFonts w:eastAsia="Calibri" w:cs="Times New Roman"/>
          <w:b/>
          <w:lang w:eastAsia="cs-CZ"/>
        </w:rPr>
        <w:t>A: „Doplnění závor na PZS (P6541) v km 1,053 TÚ Prostějov hl.n. – Třebovice v Čechách“</w:t>
      </w:r>
    </w:p>
    <w:p w:rsidR="001659BA" w:rsidRPr="001659BA" w:rsidRDefault="001659BA" w:rsidP="001659BA">
      <w:pPr>
        <w:spacing w:after="0" w:line="240" w:lineRule="auto"/>
        <w:rPr>
          <w:rFonts w:eastAsia="Calibri" w:cs="Times New Roman"/>
          <w:b/>
          <w:lang w:eastAsia="cs-CZ"/>
        </w:rPr>
      </w:pPr>
      <w:r w:rsidRPr="001659BA">
        <w:rPr>
          <w:rFonts w:eastAsia="Calibri" w:cs="Times New Roman"/>
          <w:b/>
          <w:lang w:eastAsia="cs-CZ"/>
        </w:rPr>
        <w:t>B: „Doplnění závor na PZS (P6550) v km 6,990 TÚ Prostějov hl.n. – Třebovice v Čechách“</w:t>
      </w:r>
    </w:p>
    <w:p w:rsidR="001659BA" w:rsidRPr="001659BA" w:rsidRDefault="001659BA" w:rsidP="001659BA">
      <w:pPr>
        <w:spacing w:after="0" w:line="240" w:lineRule="auto"/>
        <w:rPr>
          <w:rFonts w:eastAsia="Calibri" w:cs="Times New Roman"/>
          <w:b/>
          <w:lang w:eastAsia="cs-CZ"/>
        </w:rPr>
      </w:pPr>
      <w:r w:rsidRPr="001659BA">
        <w:rPr>
          <w:rFonts w:eastAsia="Calibri" w:cs="Times New Roman"/>
          <w:b/>
          <w:lang w:eastAsia="cs-CZ"/>
        </w:rPr>
        <w:t>C: „Doplnění závor na PZS (P6578) v km 24,295 TÚ Prostějov hl.n. – Třebovice v Čechách“</w:t>
      </w:r>
    </w:p>
    <w:p w:rsidR="001659BA" w:rsidRPr="001659BA" w:rsidRDefault="001659BA" w:rsidP="001659BA">
      <w:pPr>
        <w:spacing w:after="0" w:line="240" w:lineRule="auto"/>
        <w:rPr>
          <w:rFonts w:eastAsia="Calibri" w:cs="Times New Roman"/>
          <w:b/>
          <w:lang w:eastAsia="cs-CZ"/>
        </w:rPr>
      </w:pPr>
      <w:r w:rsidRPr="001659BA">
        <w:rPr>
          <w:rFonts w:eastAsia="Calibri" w:cs="Times New Roman"/>
          <w:b/>
          <w:lang w:eastAsia="cs-CZ"/>
        </w:rPr>
        <w:t>D: „Doplnění závor na PZS (P6669) v km 2,486 TÚ Litovel – Senice na Hané“</w:t>
      </w:r>
    </w:p>
    <w:p w:rsidR="00CB7B5A" w:rsidRDefault="001659BA" w:rsidP="001659BA">
      <w:pPr>
        <w:spacing w:after="0" w:line="240" w:lineRule="auto"/>
        <w:rPr>
          <w:rFonts w:eastAsia="Calibri" w:cs="Times New Roman"/>
          <w:lang w:eastAsia="cs-CZ"/>
        </w:rPr>
      </w:pPr>
      <w:r w:rsidRPr="001659BA">
        <w:rPr>
          <w:rFonts w:eastAsia="Calibri" w:cs="Times New Roman"/>
          <w:b/>
          <w:lang w:eastAsia="cs-CZ"/>
        </w:rPr>
        <w:t>E: „Doplnění závor na PZS (P7598) v km 98,416 trati Olomouc – Nezamyslice“</w:t>
      </w:r>
    </w:p>
    <w:p w:rsidR="001659BA" w:rsidRDefault="001659BA" w:rsidP="00CB7B5A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739E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5602E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CB7B5A" w:rsidRPr="00D5602E" w:rsidRDefault="00D5602E" w:rsidP="00CB7B5A">
      <w:pPr>
        <w:spacing w:after="0" w:line="240" w:lineRule="auto"/>
        <w:rPr>
          <w:rFonts w:eastAsia="Times New Roman" w:cs="Tahoma"/>
          <w:color w:val="000000"/>
          <w:lang w:eastAsia="cs-CZ"/>
        </w:rPr>
      </w:pPr>
      <w:r w:rsidRPr="00D5602E">
        <w:rPr>
          <w:rFonts w:eastAsia="Times New Roman" w:cs="Tahoma"/>
          <w:color w:val="000000"/>
          <w:lang w:eastAsia="cs-CZ"/>
        </w:rPr>
        <w:t>Pro řádné ocenění přejezdových konstrukcí žádáme zadavatele o poskytnutí karet přejezdů, příp. alespoň informací o délce přejezdových konstrukcí a konfiguraci svršku.</w:t>
      </w:r>
    </w:p>
    <w:p w:rsidR="00D5602E" w:rsidRPr="00CB7B5A" w:rsidRDefault="00D5602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197BC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197BCF">
        <w:rPr>
          <w:rFonts w:eastAsia="Calibri" w:cs="Times New Roman"/>
          <w:b/>
          <w:lang w:eastAsia="cs-CZ"/>
        </w:rPr>
        <w:t xml:space="preserve">Odpověď: </w:t>
      </w:r>
    </w:p>
    <w:p w:rsidR="00476647" w:rsidRPr="00197BCF" w:rsidRDefault="00476647" w:rsidP="008A5DB0">
      <w:pPr>
        <w:spacing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Soubor 5 staveb:</w:t>
      </w:r>
    </w:p>
    <w:p w:rsidR="00476647" w:rsidRPr="00197BCF" w:rsidRDefault="00476647" w:rsidP="008A5DB0">
      <w:pPr>
        <w:spacing w:before="120"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A: „Doplnění závor na PZS (P6541) v km 1,053 TÚ Prostějov hl.n. – Třebovice v Čechách“</w:t>
      </w:r>
    </w:p>
    <w:p w:rsidR="00476647" w:rsidRPr="00197BCF" w:rsidRDefault="00476647" w:rsidP="00476647">
      <w:pPr>
        <w:spacing w:after="0"/>
        <w:rPr>
          <w:bCs/>
        </w:rPr>
      </w:pPr>
      <w:r w:rsidRPr="00197BCF">
        <w:rPr>
          <w:bCs/>
        </w:rPr>
        <w:t>V příloze zasíláme Evidenční list přejezdu P6541 (</w:t>
      </w:r>
      <w:r w:rsidRPr="00197BCF">
        <w:rPr>
          <w:bCs/>
          <w:i/>
        </w:rPr>
        <w:t>P6541_Evid list prejezdu.pdf</w:t>
      </w:r>
      <w:r w:rsidRPr="00197BCF">
        <w:rPr>
          <w:bCs/>
        </w:rPr>
        <w:t>).</w:t>
      </w:r>
    </w:p>
    <w:p w:rsidR="001C1422" w:rsidRPr="00197BCF" w:rsidRDefault="001C1422" w:rsidP="00476647">
      <w:pPr>
        <w:spacing w:after="0"/>
        <w:rPr>
          <w:bCs/>
        </w:rPr>
      </w:pPr>
      <w:r w:rsidRPr="00197BCF">
        <w:rPr>
          <w:bCs/>
        </w:rPr>
        <w:t>Přejezdová konstrukce a železniční svršek nejsou předmětem stavby.</w:t>
      </w:r>
    </w:p>
    <w:p w:rsidR="00476647" w:rsidRPr="00197BCF" w:rsidRDefault="00476647" w:rsidP="008A5DB0">
      <w:pPr>
        <w:spacing w:before="120"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B: „Doplnění závor na PZS (P6550) v km 6,990 TÚ Prostějov hl.n. – Třebovice v Čechách“</w:t>
      </w:r>
    </w:p>
    <w:p w:rsidR="00476647" w:rsidRPr="00197BCF" w:rsidRDefault="00476647" w:rsidP="00476647">
      <w:pPr>
        <w:spacing w:after="0"/>
        <w:rPr>
          <w:bCs/>
        </w:rPr>
      </w:pPr>
      <w:r w:rsidRPr="00197BCF">
        <w:rPr>
          <w:bCs/>
        </w:rPr>
        <w:t>V příloze zasíláme Evidenční list přejezdu P6550 (</w:t>
      </w:r>
      <w:r w:rsidRPr="00197BCF">
        <w:rPr>
          <w:bCs/>
          <w:i/>
        </w:rPr>
        <w:t>P6550_Evid list prejezdu.pdf</w:t>
      </w:r>
      <w:r w:rsidRPr="00197BCF">
        <w:rPr>
          <w:bCs/>
        </w:rPr>
        <w:t>).</w:t>
      </w:r>
    </w:p>
    <w:p w:rsidR="001C1422" w:rsidRPr="00197BCF" w:rsidRDefault="001C1422" w:rsidP="00476647">
      <w:pPr>
        <w:spacing w:after="0"/>
        <w:rPr>
          <w:b/>
          <w:bCs/>
          <w:color w:val="000000"/>
        </w:rPr>
      </w:pPr>
      <w:r w:rsidRPr="00197BCF">
        <w:t>Stávající přejezdová konstrukce pryžová značky STRAIL. Stávající železniční svršek z roku 2014 se skládá z betonových pražců PB2 a kolejnic tvaru S49. (viz ZTP P+R)</w:t>
      </w:r>
    </w:p>
    <w:p w:rsidR="00476647" w:rsidRPr="00197BCF" w:rsidRDefault="00476647" w:rsidP="008A5DB0">
      <w:pPr>
        <w:spacing w:before="120"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C: „Doplnění závor na PZS (P6578) v km 24,295 TÚ Prostějov hl.n. – Třebovice v Čechách“</w:t>
      </w:r>
    </w:p>
    <w:p w:rsidR="00476647" w:rsidRPr="00197BCF" w:rsidRDefault="00476647" w:rsidP="00476647">
      <w:pPr>
        <w:spacing w:after="0"/>
        <w:rPr>
          <w:bCs/>
        </w:rPr>
      </w:pPr>
      <w:r w:rsidRPr="00197BCF">
        <w:rPr>
          <w:bCs/>
        </w:rPr>
        <w:t>V příloze zasíláme Evidenční list přejezdu P6578 (</w:t>
      </w:r>
      <w:r w:rsidRPr="00197BCF">
        <w:rPr>
          <w:bCs/>
          <w:i/>
        </w:rPr>
        <w:t>P6578_Evid list prejezdu.pdf</w:t>
      </w:r>
      <w:r w:rsidRPr="00197BCF">
        <w:rPr>
          <w:bCs/>
        </w:rPr>
        <w:t>).</w:t>
      </w:r>
    </w:p>
    <w:p w:rsidR="001C1422" w:rsidRPr="00197BCF" w:rsidRDefault="00414795" w:rsidP="00476647">
      <w:pPr>
        <w:spacing w:after="0"/>
        <w:rPr>
          <w:b/>
          <w:bCs/>
          <w:color w:val="000000"/>
        </w:rPr>
      </w:pPr>
      <w:r w:rsidRPr="00197BCF">
        <w:t xml:space="preserve">Stávající přejezdová konstrukce je živičná z asfaltového betonu. </w:t>
      </w:r>
      <w:r w:rsidR="001C1422" w:rsidRPr="00197BCF">
        <w:t>Stávající železniční svršek vložený před rokem 2010 se skládá z dřevěných pražců a kolejnic tvaru T. (viz ZTP P+R)</w:t>
      </w:r>
    </w:p>
    <w:p w:rsidR="00476647" w:rsidRPr="00197BCF" w:rsidRDefault="00476647" w:rsidP="008A5DB0">
      <w:pPr>
        <w:spacing w:before="120"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D: „Doplnění závor na PZS (P6669) v km 2,486 TÚ Litovel – Senice na Hané“</w:t>
      </w:r>
    </w:p>
    <w:p w:rsidR="00476647" w:rsidRPr="00197BCF" w:rsidRDefault="00476647" w:rsidP="00476647">
      <w:pPr>
        <w:spacing w:after="0"/>
        <w:rPr>
          <w:bCs/>
        </w:rPr>
      </w:pPr>
      <w:r w:rsidRPr="00197BCF">
        <w:rPr>
          <w:bCs/>
        </w:rPr>
        <w:t>V příloze zasíláme Evidenční list přejezdu P6669 (</w:t>
      </w:r>
      <w:r w:rsidRPr="00197BCF">
        <w:rPr>
          <w:bCs/>
          <w:i/>
        </w:rPr>
        <w:t>P6669_Evid list prejezdu.pdf</w:t>
      </w:r>
      <w:r w:rsidRPr="00197BCF">
        <w:rPr>
          <w:bCs/>
        </w:rPr>
        <w:t>).</w:t>
      </w:r>
    </w:p>
    <w:p w:rsidR="001C1422" w:rsidRPr="00197BCF" w:rsidRDefault="001C1422" w:rsidP="00476647">
      <w:pPr>
        <w:spacing w:after="0"/>
        <w:rPr>
          <w:b/>
          <w:bCs/>
          <w:color w:val="000000"/>
        </w:rPr>
      </w:pPr>
      <w:r w:rsidRPr="00197BCF">
        <w:t>Stávající přejezdová konstrukce pryžová značky STRAIL. Stávající železniční svršek z roku 2015 se skládá z betonových pražců SB8 a kolejnic tvaru S49. (viz ZTP P+R)</w:t>
      </w:r>
    </w:p>
    <w:p w:rsidR="00476647" w:rsidRPr="00197BCF" w:rsidRDefault="00476647" w:rsidP="008A5DB0">
      <w:pPr>
        <w:spacing w:before="120" w:after="0"/>
        <w:rPr>
          <w:b/>
          <w:bCs/>
          <w:color w:val="000000"/>
        </w:rPr>
      </w:pPr>
      <w:r w:rsidRPr="00197BCF">
        <w:rPr>
          <w:b/>
          <w:bCs/>
          <w:color w:val="000000"/>
        </w:rPr>
        <w:t>E: „Doplnění závor na PZS (P7598) v km 98,416 trati Olomouc – Nezamyslice“</w:t>
      </w:r>
    </w:p>
    <w:p w:rsidR="00476647" w:rsidRPr="00197BCF" w:rsidRDefault="00476647" w:rsidP="00476647">
      <w:pPr>
        <w:spacing w:after="0" w:line="240" w:lineRule="auto"/>
        <w:rPr>
          <w:bCs/>
        </w:rPr>
      </w:pPr>
      <w:r w:rsidRPr="00197BCF">
        <w:rPr>
          <w:bCs/>
        </w:rPr>
        <w:t>V příloze zasíláme Evidenční list přejezdu P</w:t>
      </w:r>
      <w:r w:rsidR="008604DA" w:rsidRPr="00197BCF">
        <w:rPr>
          <w:bCs/>
        </w:rPr>
        <w:t>7598</w:t>
      </w:r>
      <w:r w:rsidRPr="00197BCF">
        <w:rPr>
          <w:bCs/>
        </w:rPr>
        <w:t xml:space="preserve"> (</w:t>
      </w:r>
      <w:r w:rsidRPr="00197BCF">
        <w:rPr>
          <w:bCs/>
          <w:i/>
        </w:rPr>
        <w:t>P</w:t>
      </w:r>
      <w:r w:rsidR="008604DA" w:rsidRPr="00197BCF">
        <w:rPr>
          <w:bCs/>
          <w:i/>
        </w:rPr>
        <w:t>7598</w:t>
      </w:r>
      <w:r w:rsidRPr="00197BCF">
        <w:rPr>
          <w:bCs/>
          <w:i/>
        </w:rPr>
        <w:t>_Evid list prejezdu.pdf</w:t>
      </w:r>
      <w:r w:rsidRPr="00197BCF">
        <w:rPr>
          <w:bCs/>
        </w:rPr>
        <w:t>).</w:t>
      </w:r>
    </w:p>
    <w:p w:rsidR="00414795" w:rsidRPr="00197BCF" w:rsidRDefault="00414795" w:rsidP="00476647">
      <w:pPr>
        <w:spacing w:after="0" w:line="240" w:lineRule="auto"/>
        <w:rPr>
          <w:rFonts w:eastAsia="Calibri" w:cs="Times New Roman"/>
          <w:b/>
          <w:lang w:eastAsia="cs-CZ"/>
        </w:rPr>
      </w:pPr>
      <w:r w:rsidRPr="00197BCF">
        <w:t>Stávající přejezdová konstrukce je živičná z asfaltového betonu. Stávající přejezdová konstrukce je živičná z asfaltového betonu. (viz ZTP P+R)</w:t>
      </w:r>
    </w:p>
    <w:p w:rsidR="00D5602E" w:rsidRDefault="00D5602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97BCF" w:rsidRDefault="00197BCF" w:rsidP="00197BC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197BCF" w:rsidRPr="00CB7B5A" w:rsidRDefault="00197BCF" w:rsidP="00197BC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</w:t>
      </w:r>
      <w:r w:rsidRPr="00197BCF">
        <w:rPr>
          <w:rFonts w:eastAsia="Times New Roman" w:cs="Times New Roman"/>
          <w:lang w:eastAsia="cs-CZ"/>
        </w:rPr>
        <w:t xml:space="preserve">provedeny </w:t>
      </w:r>
      <w:r w:rsidRPr="00197BCF">
        <w:rPr>
          <w:rFonts w:eastAsia="Times New Roman" w:cs="Times New Roman"/>
          <w:b/>
          <w:lang w:eastAsia="cs-CZ"/>
        </w:rPr>
        <w:t xml:space="preserve">doplnění zadávací </w:t>
      </w:r>
      <w:r w:rsidRPr="00CB7B5A">
        <w:rPr>
          <w:rFonts w:eastAsia="Times New Roman" w:cs="Times New Roman"/>
          <w:b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>, prodlužuje zadavatel lhůtu pro podání nabídek ze dne</w:t>
      </w:r>
      <w:r>
        <w:rPr>
          <w:rFonts w:eastAsia="Times New Roman" w:cs="Times New Roman"/>
          <w:lang w:eastAsia="cs-CZ"/>
        </w:rPr>
        <w:t xml:space="preserve"> 12. 3. 2021 v 10:00</w:t>
      </w:r>
      <w:r w:rsidRPr="00CB7B5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16. 3. 2021 v 10:00</w:t>
      </w:r>
      <w:r w:rsidRPr="00CB7B5A">
        <w:rPr>
          <w:rFonts w:eastAsia="Times New Roman" w:cs="Times New Roman"/>
          <w:lang w:eastAsia="cs-CZ"/>
        </w:rPr>
        <w:t xml:space="preserve">. </w:t>
      </w:r>
    </w:p>
    <w:p w:rsidR="00197BCF" w:rsidRPr="00CB7B5A" w:rsidRDefault="00197BCF" w:rsidP="00197BC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197BCF" w:rsidRPr="00CB7B5A" w:rsidRDefault="00197BCF" w:rsidP="00197BCF">
      <w:pPr>
        <w:spacing w:after="200" w:line="276" w:lineRule="auto"/>
        <w:jc w:val="both"/>
        <w:rPr>
          <w:rFonts w:eastAsia="Times New Roman" w:cs="Times New Roman"/>
          <w:highlight w:val="green"/>
          <w:lang w:eastAsia="cs-CZ"/>
        </w:rPr>
      </w:pPr>
      <w:r w:rsidRPr="00CB7B5A">
        <w:rPr>
          <w:rFonts w:eastAsia="Calibri" w:cs="Times New Roman"/>
        </w:rPr>
        <w:t xml:space="preserve"> </w:t>
      </w:r>
    </w:p>
    <w:p w:rsidR="00197BCF" w:rsidRPr="00CB7B5A" w:rsidRDefault="00197BCF" w:rsidP="00197BC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197BCF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197BCF" w:rsidRPr="00CB7B5A" w:rsidRDefault="00197BCF" w:rsidP="00197BCF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197BCF" w:rsidRPr="00CB7B5A" w:rsidRDefault="00197BCF" w:rsidP="00197BCF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197BCF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  <w:r w:rsidRPr="00197BCF">
        <w:rPr>
          <w:rFonts w:ascii="Verdana" w:hAnsi="Verdana"/>
          <w:bCs/>
          <w:sz w:val="20"/>
          <w:szCs w:val="20"/>
        </w:rPr>
        <w:t xml:space="preserve"> </w:t>
      </w:r>
      <w:r w:rsidRPr="00414795">
        <w:rPr>
          <w:rFonts w:ascii="Verdana" w:hAnsi="Verdana"/>
          <w:bCs/>
          <w:sz w:val="20"/>
          <w:szCs w:val="20"/>
        </w:rPr>
        <w:t>Evidenční list přejezdu</w:t>
      </w:r>
      <w:r>
        <w:rPr>
          <w:rFonts w:ascii="Verdana" w:hAnsi="Verdana"/>
          <w:bCs/>
          <w:sz w:val="20"/>
          <w:szCs w:val="20"/>
        </w:rPr>
        <w:t xml:space="preserve"> 5x</w:t>
      </w:r>
    </w:p>
    <w:p w:rsidR="00197BCF" w:rsidRPr="00CB7B5A" w:rsidRDefault="00197BCF" w:rsidP="00197B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97BCF" w:rsidRPr="00CB7B5A" w:rsidRDefault="00197BCF" w:rsidP="00197B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97BCF" w:rsidRPr="00CB7B5A" w:rsidRDefault="00197BCF" w:rsidP="00197BC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197BCF" w:rsidRPr="00CB7B5A" w:rsidRDefault="00197BCF" w:rsidP="00197BCF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197BCF" w:rsidRDefault="00197BCF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97BCF" w:rsidRDefault="00197BCF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97BCF" w:rsidRDefault="00197BCF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7090A" w:rsidRDefault="0037090A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  <w:bookmarkStart w:id="0" w:name="_GoBack"/>
      <w:bookmarkEnd w:id="0"/>
    </w:p>
    <w:p w:rsidR="00197BCF" w:rsidRDefault="00197BCF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97BCF" w:rsidRPr="00CB7B5A" w:rsidRDefault="00197BCF" w:rsidP="00197BCF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197BCF" w:rsidRPr="00CB7B5A" w:rsidRDefault="00197BCF" w:rsidP="00197BCF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197BCF" w:rsidRPr="00CB7B5A" w:rsidRDefault="00197BCF" w:rsidP="00197BCF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197BCF" w:rsidRPr="00CB7B5A" w:rsidRDefault="00197BCF" w:rsidP="00197BCF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197BCF" w:rsidRPr="00CB7B5A" w:rsidRDefault="00197BCF" w:rsidP="00197BCF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197BCF" w:rsidRDefault="00197BCF" w:rsidP="00197BCF"/>
    <w:p w:rsidR="00D5602E" w:rsidRPr="00CB7B5A" w:rsidRDefault="00D5602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sectPr w:rsidR="00D5602E" w:rsidRPr="00CB7B5A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929D33" wp14:editId="0AA58B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FABA7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BEDAB53" wp14:editId="37D239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2CF2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09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09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98DD86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386ED0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EBA8E56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659BA"/>
    <w:rsid w:val="00170EC5"/>
    <w:rsid w:val="001747C1"/>
    <w:rsid w:val="0018596A"/>
    <w:rsid w:val="00197BCF"/>
    <w:rsid w:val="001B69C2"/>
    <w:rsid w:val="001C1422"/>
    <w:rsid w:val="001C4DA0"/>
    <w:rsid w:val="00207DF5"/>
    <w:rsid w:val="00267369"/>
    <w:rsid w:val="0026785D"/>
    <w:rsid w:val="002C31BF"/>
    <w:rsid w:val="002E0CD7"/>
    <w:rsid w:val="002F026B"/>
    <w:rsid w:val="00357BC6"/>
    <w:rsid w:val="0037090A"/>
    <w:rsid w:val="0037111D"/>
    <w:rsid w:val="003956C6"/>
    <w:rsid w:val="003C5BE7"/>
    <w:rsid w:val="003E6B9A"/>
    <w:rsid w:val="003E75CE"/>
    <w:rsid w:val="0041380F"/>
    <w:rsid w:val="00414795"/>
    <w:rsid w:val="00450F07"/>
    <w:rsid w:val="00453CD3"/>
    <w:rsid w:val="00455BC7"/>
    <w:rsid w:val="00460660"/>
    <w:rsid w:val="00460CCB"/>
    <w:rsid w:val="00476647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604DA"/>
    <w:rsid w:val="00891334"/>
    <w:rsid w:val="008A14C0"/>
    <w:rsid w:val="008A3568"/>
    <w:rsid w:val="008A5DB0"/>
    <w:rsid w:val="008B10A6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00D09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5602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4739E"/>
    <w:rsid w:val="00E824F1"/>
    <w:rsid w:val="00EB104F"/>
    <w:rsid w:val="00ED14BD"/>
    <w:rsid w:val="00F01440"/>
    <w:rsid w:val="00F1133F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C9B713A"/>
  <w14:defaultImageDpi w14:val="32767"/>
  <w15:docId w15:val="{2B5C30DC-529E-4387-8083-32915C518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6A2D6C-6003-453E-8A45-0517D206F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103</TotalTime>
  <Pages>2</Pages>
  <Words>457</Words>
  <Characters>2700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10</cp:revision>
  <cp:lastPrinted>2019-02-22T13:28:00Z</cp:lastPrinted>
  <dcterms:created xsi:type="dcterms:W3CDTF">2021-03-02T07:15:00Z</dcterms:created>
  <dcterms:modified xsi:type="dcterms:W3CDTF">2021-03-03T13:23:00Z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